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CD39" w14:textId="0B5B546B" w:rsidR="00B14B14" w:rsidRDefault="005436CB" w:rsidP="00B14B14">
      <w:pPr>
        <w:pStyle w:val="DRK-berschrift2"/>
        <w:rPr>
          <w:lang w:val="de-DE"/>
        </w:rPr>
      </w:pPr>
      <w:r>
        <w:rPr>
          <w:noProof/>
          <w14:ligatures w14:val="standardContextual"/>
        </w:rPr>
        <w:drawing>
          <wp:anchor distT="0" distB="0" distL="114300" distR="114300" simplePos="0" relativeHeight="251660288" behindDoc="0" locked="0" layoutInCell="1" allowOverlap="1" wp14:anchorId="2118B64E" wp14:editId="76C09EBF">
            <wp:simplePos x="0" y="0"/>
            <wp:positionH relativeFrom="column">
              <wp:posOffset>4487545</wp:posOffset>
            </wp:positionH>
            <wp:positionV relativeFrom="paragraph">
              <wp:posOffset>0</wp:posOffset>
            </wp:positionV>
            <wp:extent cx="2058035" cy="723900"/>
            <wp:effectExtent l="0" t="0" r="0" b="0"/>
            <wp:wrapSquare wrapText="bothSides"/>
            <wp:docPr id="1356495120" name="Grafik 1" descr="\\drkfs2\RDS-Homes$\BRIchs.DRK\Documents\My Pictures\Kit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95120" name="Grafik 1356495120" descr="\\drkfs2\RDS-Homes$\BRIchs.DRK\Documents\My Pictures\KitaLogo.png"/>
                    <pic:cNvPicPr>
                      <a:picLocks noChangeAspect="1"/>
                    </pic:cNvPicPr>
                  </pic:nvPicPr>
                  <pic:blipFill>
                    <a:blip r:embed="rId4">
                      <a:extLst>
                        <a:ext uri="{28A0092B-C50C-407E-A947-70E740481C1C}">
                          <a14:useLocalDpi xmlns:a14="http://schemas.microsoft.com/office/drawing/2010/main" val="0"/>
                        </a:ext>
                      </a:extLst>
                    </a:blip>
                    <a:srcRect t="19444" r="56126" b="22223"/>
                    <a:stretch>
                      <a:fillRect/>
                    </a:stretch>
                  </pic:blipFill>
                  <pic:spPr bwMode="auto">
                    <a:xfrm>
                      <a:off x="0" y="0"/>
                      <a:ext cx="2058035" cy="723900"/>
                    </a:xfrm>
                    <a:prstGeom prst="rect">
                      <a:avLst/>
                    </a:prstGeom>
                    <a:noFill/>
                    <a:ln>
                      <a:noFill/>
                    </a:ln>
                  </pic:spPr>
                </pic:pic>
              </a:graphicData>
            </a:graphic>
          </wp:anchor>
        </w:drawing>
      </w:r>
      <w:r w:rsidR="00B14B14">
        <w:rPr>
          <w:lang w:val="de-DE"/>
        </w:rPr>
        <w:t>Muster-Kooperation-Schule</w:t>
      </w:r>
    </w:p>
    <w:p w14:paraId="0763DF93" w14:textId="77777777" w:rsidR="00B14B14" w:rsidRDefault="00B14B14" w:rsidP="00B14B14">
      <w:pPr>
        <w:pStyle w:val="DRK-berschrift2"/>
        <w:rPr>
          <w:lang w:val="de-DE"/>
        </w:rPr>
      </w:pPr>
      <w:r>
        <w:rPr>
          <w:noProof/>
          <w:lang w:val="de-DE"/>
        </w:rPr>
        <w:drawing>
          <wp:anchor distT="0" distB="0" distL="114300" distR="114300" simplePos="0" relativeHeight="251659264" behindDoc="0" locked="0" layoutInCell="1" allowOverlap="1" wp14:anchorId="30D7EECC" wp14:editId="66F0E0BF">
            <wp:simplePos x="0" y="0"/>
            <wp:positionH relativeFrom="column">
              <wp:posOffset>1288415</wp:posOffset>
            </wp:positionH>
            <wp:positionV relativeFrom="paragraph">
              <wp:posOffset>113665</wp:posOffset>
            </wp:positionV>
            <wp:extent cx="3444240" cy="1207135"/>
            <wp:effectExtent l="0" t="0" r="3810" b="0"/>
            <wp:wrapSquare wrapText="bothSides"/>
            <wp:docPr id="125182207" name="Grafik 1"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2207" name="Grafik 1" descr="Ein Bild, das Schrift, Grafiken, Grafikdesig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1207135"/>
                    </a:xfrm>
                    <a:prstGeom prst="rect">
                      <a:avLst/>
                    </a:prstGeom>
                    <a:noFill/>
                  </pic:spPr>
                </pic:pic>
              </a:graphicData>
            </a:graphic>
          </wp:anchor>
        </w:drawing>
      </w:r>
    </w:p>
    <w:p w14:paraId="1D84B20B" w14:textId="77777777" w:rsidR="00B14B14" w:rsidRDefault="00B14B14" w:rsidP="00B14B14">
      <w:pPr>
        <w:pStyle w:val="DRK-berschrift2"/>
        <w:rPr>
          <w:lang w:val="de-DE"/>
        </w:rPr>
      </w:pPr>
    </w:p>
    <w:p w14:paraId="06AF06D9" w14:textId="77777777" w:rsidR="00B14B14" w:rsidRDefault="00B14B14" w:rsidP="00B14B14">
      <w:pPr>
        <w:pStyle w:val="DRK-berschrift2"/>
        <w:rPr>
          <w:lang w:val="de-DE"/>
        </w:rPr>
      </w:pPr>
    </w:p>
    <w:p w14:paraId="03A664D0" w14:textId="77777777" w:rsidR="00B14B14" w:rsidRDefault="00B14B14" w:rsidP="00B14B14">
      <w:pPr>
        <w:pStyle w:val="DRK-berschrift2"/>
        <w:rPr>
          <w:lang w:val="de-DE"/>
        </w:rPr>
      </w:pPr>
    </w:p>
    <w:p w14:paraId="217638F6" w14:textId="77777777" w:rsidR="00B14B14" w:rsidRPr="0007163A" w:rsidRDefault="00B14B14" w:rsidP="00B14B14">
      <w:pPr>
        <w:widowControl w:val="0"/>
        <w:autoSpaceDE w:val="0"/>
        <w:autoSpaceDN w:val="0"/>
        <w:adjustRightInd w:val="0"/>
        <w:spacing w:line="240" w:lineRule="auto"/>
        <w:jc w:val="center"/>
        <w:rPr>
          <w:rFonts w:ascii="Calibri" w:hAnsi="Calibri" w:cs="Calibri"/>
          <w:b/>
          <w:bCs/>
          <w:color w:val="000000"/>
          <w:sz w:val="32"/>
          <w:szCs w:val="32"/>
        </w:rPr>
      </w:pPr>
      <w:r w:rsidRPr="0007163A">
        <w:rPr>
          <w:rFonts w:ascii="Calibri" w:hAnsi="Calibri" w:cs="Calibri"/>
          <w:b/>
          <w:bCs/>
          <w:color w:val="000000"/>
          <w:sz w:val="32"/>
          <w:szCs w:val="32"/>
        </w:rPr>
        <w:t>Datenschutzerklärung</w:t>
      </w:r>
    </w:p>
    <w:p w14:paraId="4F73EE16" w14:textId="77777777" w:rsidR="00B14B14" w:rsidRDefault="00B14B14" w:rsidP="00B14B14">
      <w:pPr>
        <w:widowControl w:val="0"/>
        <w:autoSpaceDE w:val="0"/>
        <w:autoSpaceDN w:val="0"/>
        <w:adjustRightInd w:val="0"/>
        <w:spacing w:line="240" w:lineRule="auto"/>
        <w:jc w:val="center"/>
        <w:rPr>
          <w:rFonts w:ascii="Calibri" w:hAnsi="Calibri" w:cs="Calibri"/>
          <w:b/>
          <w:bCs/>
          <w:color w:val="000000"/>
          <w:sz w:val="24"/>
        </w:rPr>
      </w:pPr>
    </w:p>
    <w:p w14:paraId="2D81AF17" w14:textId="77777777" w:rsidR="00B14B14" w:rsidRDefault="00B14B14" w:rsidP="00B14B14">
      <w:pPr>
        <w:widowControl w:val="0"/>
        <w:autoSpaceDE w:val="0"/>
        <w:autoSpaceDN w:val="0"/>
        <w:adjustRightInd w:val="0"/>
        <w:spacing w:line="240" w:lineRule="auto"/>
        <w:jc w:val="center"/>
        <w:rPr>
          <w:rFonts w:ascii="Calibri" w:hAnsi="Calibri"/>
          <w:sz w:val="24"/>
        </w:rPr>
      </w:pPr>
    </w:p>
    <w:p w14:paraId="6326CAD0" w14:textId="77777777" w:rsidR="00B14B14" w:rsidRPr="00240862" w:rsidRDefault="00B14B14" w:rsidP="00B14B14">
      <w:pPr>
        <w:widowControl w:val="0"/>
        <w:pBdr>
          <w:bottom w:val="single" w:sz="4" w:space="1" w:color="auto"/>
        </w:pBdr>
        <w:autoSpaceDE w:val="0"/>
        <w:autoSpaceDN w:val="0"/>
        <w:adjustRightInd w:val="0"/>
        <w:spacing w:line="240" w:lineRule="auto"/>
        <w:rPr>
          <w:rFonts w:ascii="Calibri" w:hAnsi="Calibri" w:cs="Calibri"/>
          <w:bCs/>
          <w:color w:val="000000"/>
        </w:rPr>
      </w:pPr>
      <w:r w:rsidRPr="00240862">
        <w:rPr>
          <w:rFonts w:ascii="Calibri" w:hAnsi="Calibri" w:cs="Calibri"/>
          <w:bCs/>
          <w:color w:val="000000"/>
        </w:rPr>
        <w:t>für:</w:t>
      </w:r>
    </w:p>
    <w:p w14:paraId="623F7603" w14:textId="77777777" w:rsidR="00B14B14" w:rsidRDefault="00B14B14" w:rsidP="00B14B14">
      <w:pPr>
        <w:widowControl w:val="0"/>
        <w:autoSpaceDE w:val="0"/>
        <w:autoSpaceDN w:val="0"/>
        <w:adjustRightInd w:val="0"/>
        <w:spacing w:line="240" w:lineRule="auto"/>
        <w:jc w:val="center"/>
        <w:rPr>
          <w:rFonts w:ascii="Calibri" w:hAnsi="Calibri" w:cs="Calibri"/>
          <w:bCs/>
          <w:color w:val="000000"/>
        </w:rPr>
      </w:pPr>
      <w:r w:rsidRPr="00240862">
        <w:rPr>
          <w:rFonts w:ascii="Calibri" w:hAnsi="Calibri" w:cs="Calibri"/>
          <w:bCs/>
          <w:color w:val="000000"/>
        </w:rPr>
        <w:t xml:space="preserve">Name, Vorname </w:t>
      </w:r>
      <w:r>
        <w:rPr>
          <w:rFonts w:ascii="Calibri" w:hAnsi="Calibri" w:cs="Calibri"/>
          <w:bCs/>
          <w:color w:val="000000"/>
        </w:rPr>
        <w:t xml:space="preserve">des Kindes </w:t>
      </w:r>
      <w:r w:rsidRPr="00240862">
        <w:rPr>
          <w:rFonts w:ascii="Calibri" w:hAnsi="Calibri" w:cs="Calibri"/>
          <w:bCs/>
          <w:color w:val="000000"/>
        </w:rPr>
        <w:t>(lesbar in Druckschrift)</w:t>
      </w:r>
    </w:p>
    <w:p w14:paraId="379F32DF" w14:textId="77777777" w:rsidR="00B14B14" w:rsidRPr="00240862" w:rsidRDefault="00B14B14" w:rsidP="00B14B14">
      <w:pPr>
        <w:widowControl w:val="0"/>
        <w:autoSpaceDE w:val="0"/>
        <w:autoSpaceDN w:val="0"/>
        <w:adjustRightInd w:val="0"/>
        <w:spacing w:line="240" w:lineRule="auto"/>
        <w:jc w:val="center"/>
        <w:rPr>
          <w:rFonts w:ascii="Calibri" w:hAnsi="Calibri"/>
          <w:sz w:val="24"/>
        </w:rPr>
      </w:pPr>
    </w:p>
    <w:p w14:paraId="716F706C" w14:textId="77777777" w:rsidR="00B14B14" w:rsidRDefault="00B14B14" w:rsidP="00B14B14">
      <w:pPr>
        <w:widowControl w:val="0"/>
        <w:autoSpaceDE w:val="0"/>
        <w:autoSpaceDN w:val="0"/>
        <w:adjustRightInd w:val="0"/>
        <w:spacing w:line="360" w:lineRule="auto"/>
        <w:jc w:val="center"/>
        <w:rPr>
          <w:rFonts w:ascii="Calibri" w:hAnsi="Calibri" w:cs="Calibri"/>
          <w:b/>
          <w:bCs/>
          <w:color w:val="000000"/>
        </w:rPr>
      </w:pPr>
      <w:r>
        <w:rPr>
          <w:rFonts w:ascii="Calibri" w:hAnsi="Calibri" w:cs="Calibri"/>
          <w:b/>
          <w:bCs/>
          <w:color w:val="000000"/>
        </w:rPr>
        <w:t>Erklärung der Eltern zum Informationsaustausch zwischen DRK-Kindertageseinrichtung und Grundschule</w:t>
      </w:r>
    </w:p>
    <w:p w14:paraId="5B38D026" w14:textId="77777777" w:rsidR="00B14B14" w:rsidRPr="0007163A" w:rsidRDefault="00B14B14" w:rsidP="00B14B14">
      <w:pPr>
        <w:widowControl w:val="0"/>
        <w:autoSpaceDE w:val="0"/>
        <w:autoSpaceDN w:val="0"/>
        <w:adjustRightInd w:val="0"/>
        <w:spacing w:line="360" w:lineRule="auto"/>
        <w:jc w:val="center"/>
        <w:rPr>
          <w:rFonts w:ascii="Calibri" w:hAnsi="Calibri" w:cs="Calibri"/>
          <w:b/>
          <w:bCs/>
          <w:color w:val="000000"/>
        </w:rPr>
      </w:pPr>
    </w:p>
    <w:p w14:paraId="2D9637D1" w14:textId="77777777" w:rsidR="00B14B14" w:rsidRDefault="00B14B14" w:rsidP="00B14B14">
      <w:pPr>
        <w:widowControl w:val="0"/>
        <w:autoSpaceDE w:val="0"/>
        <w:autoSpaceDN w:val="0"/>
        <w:adjustRightInd w:val="0"/>
        <w:spacing w:line="360" w:lineRule="auto"/>
        <w:rPr>
          <w:rFonts w:ascii="Calibri" w:hAnsi="Calibri"/>
          <w:sz w:val="24"/>
        </w:rPr>
      </w:pPr>
      <w:r>
        <w:rPr>
          <w:rFonts w:ascii="Calibri" w:hAnsi="Calibri" w:cs="Calibri"/>
          <w:color w:val="000000"/>
        </w:rPr>
        <w:t xml:space="preserve">Jedes Kind durchläuft individuelle Entwicklungs- und Lernprozesse, die in der Familie beginnen und durch die DRK-Kindertageseinrichtung und die Schule unterstützt und gefördert werden. </w:t>
      </w:r>
    </w:p>
    <w:p w14:paraId="76E829FC" w14:textId="77777777" w:rsidR="00B14B14" w:rsidRDefault="00B14B14" w:rsidP="00B14B14">
      <w:pPr>
        <w:widowControl w:val="0"/>
        <w:autoSpaceDE w:val="0"/>
        <w:autoSpaceDN w:val="0"/>
        <w:adjustRightInd w:val="0"/>
        <w:spacing w:line="360" w:lineRule="auto"/>
        <w:rPr>
          <w:rFonts w:ascii="Calibri" w:hAnsi="Calibri" w:cs="Calibri"/>
          <w:color w:val="000000"/>
        </w:rPr>
      </w:pPr>
      <w:r>
        <w:rPr>
          <w:rFonts w:ascii="Calibri" w:hAnsi="Calibri" w:cs="Calibri"/>
          <w:color w:val="000000"/>
        </w:rPr>
        <w:t>DRK-Kindertageseinrichtung und Grundschule haben die gemeinsame Verantwortung, durch ihre Zusammenarbeit eine weitgehende Kontinuität der Entwicklungs- und Lernprozesse für Ihr Kind zu</w:t>
      </w:r>
      <w:r>
        <w:rPr>
          <w:rFonts w:ascii="Calibri" w:hAnsi="Calibri"/>
          <w:sz w:val="24"/>
        </w:rPr>
        <w:t xml:space="preserve"> </w:t>
      </w:r>
      <w:r>
        <w:rPr>
          <w:rFonts w:ascii="Calibri" w:hAnsi="Calibri" w:cs="Calibri"/>
          <w:color w:val="000000"/>
        </w:rPr>
        <w:t xml:space="preserve">gewährleisten. </w:t>
      </w:r>
    </w:p>
    <w:p w14:paraId="439F9950" w14:textId="77777777" w:rsidR="00B14B14" w:rsidRDefault="00B14B14" w:rsidP="00B14B14">
      <w:pPr>
        <w:widowControl w:val="0"/>
        <w:autoSpaceDE w:val="0"/>
        <w:autoSpaceDN w:val="0"/>
        <w:adjustRightInd w:val="0"/>
        <w:spacing w:line="360" w:lineRule="auto"/>
        <w:rPr>
          <w:rFonts w:ascii="Calibri" w:hAnsi="Calibri" w:cs="Calibri"/>
          <w:color w:val="000000"/>
        </w:rPr>
      </w:pPr>
    </w:p>
    <w:p w14:paraId="5CC97A23" w14:textId="77777777" w:rsidR="00B14B14" w:rsidRPr="008D7E02" w:rsidRDefault="00B14B14" w:rsidP="00B14B14">
      <w:pPr>
        <w:widowControl w:val="0"/>
        <w:autoSpaceDE w:val="0"/>
        <w:autoSpaceDN w:val="0"/>
        <w:adjustRightInd w:val="0"/>
        <w:spacing w:line="360" w:lineRule="auto"/>
        <w:rPr>
          <w:rFonts w:ascii="Calibri" w:hAnsi="Calibri"/>
          <w:sz w:val="24"/>
        </w:rPr>
      </w:pPr>
      <w:r>
        <w:rPr>
          <w:rFonts w:ascii="Calibri" w:hAnsi="Calibri" w:cs="Calibri"/>
          <w:color w:val="000000"/>
        </w:rPr>
        <w:t>Die pädagogischen Fachkräfte in der DRK-Kindertageseinrichtung kennen neben der Entwicklung der Gesamtpersönlichkeit Ihres Kindes auch dessen besondere Fähigkeiten und Fertigkeiten. Um einen bestmöglichen Schulstart für Ihr Kind zu sichern, ist es im Rahmen des Übergangs zwischen DRK-Kindertageseinrichtung und Grundschule hilfreich, dass die DRK-Kindertageseinrichtungen und die Grundschulen in eine Kommunikation treten dürfen, damit ein Austausch stattfinden kann.</w:t>
      </w:r>
    </w:p>
    <w:p w14:paraId="385F7605" w14:textId="77777777" w:rsidR="00B14B14" w:rsidRDefault="00B14B14" w:rsidP="00B14B14">
      <w:pPr>
        <w:widowControl w:val="0"/>
        <w:autoSpaceDE w:val="0"/>
        <w:autoSpaceDN w:val="0"/>
        <w:adjustRightInd w:val="0"/>
        <w:spacing w:before="267" w:line="335" w:lineRule="auto"/>
        <w:rPr>
          <w:rFonts w:ascii="Calibri" w:hAnsi="Calibri"/>
          <w:sz w:val="24"/>
        </w:rPr>
      </w:pPr>
      <w:r>
        <w:rPr>
          <w:rFonts w:ascii="MS Mincho" w:eastAsia="MS Mincho" w:hAnsi="Calibri" w:cs="MS Mincho" w:hint="eastAsia"/>
          <w:color w:val="000000"/>
        </w:rPr>
        <w:t>☐</w:t>
      </w:r>
      <w:r>
        <w:rPr>
          <w:rFonts w:ascii="Calibri" w:hAnsi="Calibri" w:cs="Calibri"/>
          <w:color w:val="000000"/>
        </w:rPr>
        <w:t xml:space="preserve"> Wir sind/ich bin damit einverstanden, dass ein Austausch zwischen den pädagogischen Fachkräften und den Lehrkräften der zuständigen Grundschule über den Entwicklungsstand unseres/meines Kindes stattfinden kann.</w:t>
      </w:r>
    </w:p>
    <w:p w14:paraId="413F6779" w14:textId="77777777" w:rsidR="00B14B14" w:rsidRDefault="00B14B14" w:rsidP="00B14B14">
      <w:pPr>
        <w:widowControl w:val="0"/>
        <w:autoSpaceDE w:val="0"/>
        <w:autoSpaceDN w:val="0"/>
        <w:adjustRightInd w:val="0"/>
        <w:spacing w:before="276" w:line="335" w:lineRule="auto"/>
        <w:rPr>
          <w:rFonts w:ascii="Calibri" w:hAnsi="Calibri"/>
          <w:sz w:val="24"/>
        </w:rPr>
      </w:pPr>
      <w:r>
        <w:rPr>
          <w:rFonts w:ascii="MS Mincho" w:eastAsia="MS Mincho" w:hAnsi="Calibri" w:cs="MS Mincho" w:hint="eastAsia"/>
          <w:color w:val="000000"/>
        </w:rPr>
        <w:t>☐</w:t>
      </w:r>
      <w:r>
        <w:rPr>
          <w:rFonts w:ascii="Calibri" w:hAnsi="Calibri" w:cs="Calibri"/>
          <w:color w:val="000000"/>
        </w:rPr>
        <w:t xml:space="preserve"> Wir lehnen/ich lehnen den Austausch über den Entwicklungsstand unseres/meines Kindes zwischen pädagogischen Fachkräften und den Lehrkräften der zuständigen Grundschule ab.</w:t>
      </w:r>
    </w:p>
    <w:p w14:paraId="387155A3" w14:textId="77777777" w:rsidR="00B14B14" w:rsidRDefault="00B14B14" w:rsidP="00B14B14">
      <w:pPr>
        <w:widowControl w:val="0"/>
        <w:autoSpaceDE w:val="0"/>
        <w:autoSpaceDN w:val="0"/>
        <w:adjustRightInd w:val="0"/>
        <w:spacing w:before="139" w:line="240" w:lineRule="auto"/>
        <w:rPr>
          <w:rFonts w:ascii="Calibri" w:hAnsi="Calibri"/>
          <w:sz w:val="24"/>
        </w:rPr>
      </w:pPr>
      <w:r>
        <w:rPr>
          <w:rFonts w:ascii="Calibri" w:hAnsi="Calibri" w:cs="Calibri"/>
          <w:color w:val="000000"/>
        </w:rPr>
        <w:t xml:space="preserve"> Wir können / ich kann die einmal erteilte Einwilligung jederzeit widerrufen.</w:t>
      </w:r>
    </w:p>
    <w:p w14:paraId="6EEF2F65" w14:textId="77777777" w:rsidR="00B14B14" w:rsidRDefault="00B14B14" w:rsidP="00B14B14">
      <w:pPr>
        <w:widowControl w:val="0"/>
        <w:autoSpaceDE w:val="0"/>
        <w:autoSpaceDN w:val="0"/>
        <w:adjustRightInd w:val="0"/>
        <w:spacing w:before="288" w:line="240" w:lineRule="auto"/>
        <w:rPr>
          <w:rFonts w:ascii="Calibri" w:hAnsi="Calibri"/>
          <w:sz w:val="24"/>
        </w:rPr>
      </w:pPr>
      <w:r>
        <w:rPr>
          <w:rFonts w:ascii="Calibri" w:hAnsi="Calibri" w:cs="Calibri"/>
          <w:color w:val="000000"/>
        </w:rPr>
        <w:t>Unserem/Meinem Kind entstehen durch die Ablehnung oder den Widerruf der Einwilligung keine Nachteile.</w:t>
      </w:r>
    </w:p>
    <w:p w14:paraId="68FA2615" w14:textId="77777777" w:rsidR="00B14B14" w:rsidRDefault="00B14B14" w:rsidP="00B14B14">
      <w:pPr>
        <w:widowControl w:val="0"/>
        <w:autoSpaceDE w:val="0"/>
        <w:autoSpaceDN w:val="0"/>
        <w:adjustRightInd w:val="0"/>
        <w:spacing w:before="288" w:line="240" w:lineRule="auto"/>
        <w:rPr>
          <w:rFonts w:ascii="Calibri" w:hAnsi="Calibri"/>
          <w:sz w:val="24"/>
        </w:rPr>
      </w:pPr>
    </w:p>
    <w:p w14:paraId="5F93DF26" w14:textId="77777777" w:rsidR="00B14B14" w:rsidRDefault="00B14B14" w:rsidP="00B14B14">
      <w:pPr>
        <w:widowControl w:val="0"/>
        <w:autoSpaceDE w:val="0"/>
        <w:autoSpaceDN w:val="0"/>
        <w:adjustRightInd w:val="0"/>
        <w:spacing w:before="288" w:line="240" w:lineRule="auto"/>
        <w:rPr>
          <w:rFonts w:ascii="Calibri" w:hAnsi="Calibri"/>
          <w:sz w:val="24"/>
        </w:rPr>
      </w:pPr>
    </w:p>
    <w:p w14:paraId="46E4A7BF" w14:textId="77777777" w:rsidR="00B14B14" w:rsidRDefault="00B14B14" w:rsidP="00B14B14">
      <w:pPr>
        <w:pBdr>
          <w:top w:val="single" w:sz="4" w:space="1" w:color="auto"/>
        </w:pBdr>
        <w:rPr>
          <w:rFonts w:ascii="Times New Roman" w:hAnsi="Times New Roman"/>
          <w:szCs w:val="20"/>
        </w:rPr>
      </w:pPr>
      <w:r>
        <w:rPr>
          <w:rFonts w:ascii="Calibri" w:hAnsi="Calibri" w:cs="Calibri"/>
          <w:color w:val="000000"/>
        </w:rPr>
        <w:t xml:space="preserve">Ort, Datum </w:t>
      </w:r>
      <w:r>
        <w:rPr>
          <w:rFonts w:ascii="Calibri" w:hAnsi="Calibri" w:cs="Calibri"/>
          <w:color w:val="000000"/>
        </w:rPr>
        <w:tab/>
      </w:r>
      <w:r>
        <w:rPr>
          <w:rFonts w:ascii="Calibri" w:hAnsi="Calibri" w:cs="Calibri"/>
          <w:color w:val="000000"/>
        </w:rPr>
        <w:tab/>
      </w:r>
      <w:r>
        <w:rPr>
          <w:rFonts w:ascii="Calibri" w:hAnsi="Calibri" w:cs="Calibri"/>
          <w:color w:val="000000"/>
        </w:rPr>
        <w:tab/>
        <w:t>Unterschrift der Eltern</w:t>
      </w:r>
    </w:p>
    <w:p w14:paraId="4D04164A" w14:textId="77777777" w:rsidR="00393741" w:rsidRDefault="00393741"/>
    <w:sectPr w:rsidR="003937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14"/>
    <w:rsid w:val="00393741"/>
    <w:rsid w:val="003A4EED"/>
    <w:rsid w:val="005436CB"/>
    <w:rsid w:val="005A52E9"/>
    <w:rsid w:val="00A20DAC"/>
    <w:rsid w:val="00B14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BD6A"/>
  <w15:chartTrackingRefBased/>
  <w15:docId w15:val="{EB4EC57D-013C-4C0C-98C5-73F314F0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B14B14"/>
    <w:pPr>
      <w:spacing w:after="0" w:line="280" w:lineRule="atLeast"/>
      <w:jc w:val="both"/>
    </w:pPr>
    <w:rPr>
      <w:rFonts w:ascii="Arial" w:eastAsia="Times New Roman" w:hAnsi="Arial" w:cs="Times New Roman"/>
      <w:kern w:val="0"/>
      <w:sz w:val="2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RK-berschrift2">
    <w:name w:val="DRK-Überschrift 2"/>
    <w:basedOn w:val="Standard"/>
    <w:qFormat/>
    <w:rsid w:val="00B14B14"/>
    <w:pPr>
      <w:spacing w:before="113"/>
    </w:pPr>
    <w:rPr>
      <w:rFonts w:ascii="Merriweather" w:hAnsi="Merriweather"/>
      <w:b/>
      <w:bCs/>
      <w:color w:val="E60005"/>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1447</Characters>
  <Application>Microsoft Office Word</Application>
  <DocSecurity>0</DocSecurity>
  <Lines>12</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Burkhardt, Sabine</dc:creator>
  <cp:keywords/>
  <dc:description/>
  <cp:lastModifiedBy>Burkhardt, Sabine</cp:lastModifiedBy>
  <cp:revision>2</cp:revision>
  <dcterms:created xsi:type="dcterms:W3CDTF">2023-07-13T05:49:00Z</dcterms:created>
  <dcterms:modified xsi:type="dcterms:W3CDTF">2023-07-13T12:45:00Z</dcterms:modified>
</cp:coreProperties>
</file>