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997E" w14:textId="23D7BFDC" w:rsidR="00795A44" w:rsidRDefault="007B0771" w:rsidP="00795A44">
      <w:pPr>
        <w:pStyle w:val="DRK-berschrift2"/>
        <w:ind w:right="-5246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5333DB" wp14:editId="5CFF00F1">
            <wp:simplePos x="0" y="0"/>
            <wp:positionH relativeFrom="column">
              <wp:posOffset>7978140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A44">
        <w:rPr>
          <w:lang w:val="de-DE"/>
        </w:rPr>
        <w:t>Das Berliner Eingewöhnungsmodell</w:t>
      </w:r>
    </w:p>
    <w:p w14:paraId="2A855B88" w14:textId="3068CDCD" w:rsidR="00393741" w:rsidRDefault="00795A44">
      <w:r>
        <w:rPr>
          <w:noProof/>
        </w:rPr>
        <w:drawing>
          <wp:anchor distT="0" distB="0" distL="114300" distR="114300" simplePos="0" relativeHeight="251659264" behindDoc="0" locked="0" layoutInCell="1" allowOverlap="1" wp14:anchorId="3FABF582" wp14:editId="42F66128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8390324" cy="5238115"/>
            <wp:effectExtent l="0" t="0" r="0" b="635"/>
            <wp:wrapSquare wrapText="bothSides"/>
            <wp:docPr id="2" name="Bild 2" descr="Ein Bild, das Text, Screensho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Text, Screenshot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324" cy="52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3741" w:rsidSect="007B0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44"/>
    <w:rsid w:val="00393741"/>
    <w:rsid w:val="003A4EED"/>
    <w:rsid w:val="005A52E9"/>
    <w:rsid w:val="00795A44"/>
    <w:rsid w:val="007B0771"/>
    <w:rsid w:val="00A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5253"/>
  <w15:chartTrackingRefBased/>
  <w15:docId w15:val="{677A74F0-298F-4741-983F-93726C19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2">
    <w:name w:val="DRK-Überschrift 2"/>
    <w:basedOn w:val="Standard"/>
    <w:qFormat/>
    <w:rsid w:val="00795A44"/>
    <w:pPr>
      <w:spacing w:before="113" w:after="0" w:line="280" w:lineRule="atLeast"/>
      <w:jc w:val="both"/>
    </w:pPr>
    <w:rPr>
      <w:rFonts w:ascii="Merriweather" w:eastAsia="Times New Roman" w:hAnsi="Merriweather" w:cs="Times New Roman"/>
      <w:b/>
      <w:bCs/>
      <w:color w:val="E60005"/>
      <w:kern w:val="0"/>
      <w:sz w:val="40"/>
      <w:szCs w:val="40"/>
      <w:lang w:val="en-GB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2023-07-12T18:21:00Z</dcterms:created>
  <dcterms:modified xsi:type="dcterms:W3CDTF">2023-07-13T12:39:00Z</dcterms:modified>
</cp:coreProperties>
</file>